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C8" w:rsidRDefault="00D565C8" w:rsidP="00D565C8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 w:cs="Times New Roman"/>
          <w:b/>
          <w:sz w:val="24"/>
          <w:szCs w:val="24"/>
        </w:rPr>
        <w:t>«Тренинг личностного роста»</w:t>
      </w:r>
    </w:p>
    <w:p w:rsidR="00D565C8" w:rsidRDefault="00D565C8" w:rsidP="00D565C8">
      <w:pPr>
        <w:jc w:val="center"/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D565C8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C8" w:rsidRDefault="00D565C8" w:rsidP="00664AE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C8" w:rsidRDefault="00D565C8" w:rsidP="00664AE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Учебная программа учреждения высшего образования по учебной дисциплине </w:t>
            </w:r>
          </w:p>
          <w:p w:rsidR="00D565C8" w:rsidRDefault="00D565C8" w:rsidP="00664AE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модуля «Социально-педагогический тренинг»</w:t>
            </w:r>
          </w:p>
          <w:p w:rsidR="00D565C8" w:rsidRDefault="00D565C8" w:rsidP="00664AE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специальности: 1-86 01 01-01 Социальная работа (социально-педагогическая деятельность)</w:t>
            </w:r>
          </w:p>
        </w:tc>
      </w:tr>
      <w:tr w:rsidR="00D565C8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C8" w:rsidRDefault="00D565C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C8" w:rsidRDefault="00D565C8" w:rsidP="0066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Тренинг личностного роста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(модуль «Социально-педагогический тренинг»)</w:t>
            </w:r>
          </w:p>
        </w:tc>
      </w:tr>
      <w:tr w:rsidR="00D565C8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C8" w:rsidRDefault="00D565C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C8" w:rsidRDefault="00D565C8" w:rsidP="00664AEF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1-86 01 01-01 Социальная работа (социально-педагогическая деятельность)</w:t>
            </w:r>
          </w:p>
        </w:tc>
      </w:tr>
      <w:tr w:rsidR="00D565C8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C8" w:rsidRDefault="00D565C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C8" w:rsidRDefault="00D565C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65C8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C8" w:rsidRDefault="00D565C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C8" w:rsidRDefault="00D565C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65C8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C8" w:rsidRDefault="00D565C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C8" w:rsidRDefault="00D565C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104/58</w:t>
            </w:r>
          </w:p>
        </w:tc>
      </w:tr>
      <w:tr w:rsidR="00D565C8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C8" w:rsidRDefault="00D565C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C8" w:rsidRDefault="00D565C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65C8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C8" w:rsidRDefault="00D565C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C8" w:rsidRDefault="00D565C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C8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C8" w:rsidRDefault="00D565C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C8" w:rsidRDefault="00D565C8" w:rsidP="00664AEF">
            <w:pPr>
              <w:ind w:firstLine="709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В результате изучения дисциплины</w:t>
            </w:r>
            <w:r>
              <w:rPr>
                <w:rFonts w:ascii="Times New Roman" w:hAnsi="Times New Roman" w:cs="Times New Roman"/>
                <w:szCs w:val="28"/>
              </w:rPr>
              <w:t xml:space="preserve"> «Тренинг личностного роста» студенты должны </w:t>
            </w:r>
            <w:r>
              <w:rPr>
                <w:rFonts w:ascii="Times New Roman" w:hAnsi="Times New Roman" w:cs="Times New Roman"/>
                <w:b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</w:p>
          <w:p w:rsidR="00D565C8" w:rsidRDefault="00D565C8" w:rsidP="00D565C8">
            <w:pPr>
              <w:numPr>
                <w:ilvl w:val="0"/>
                <w:numId w:val="1"/>
              </w:numPr>
              <w:ind w:left="0" w:firstLine="28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теоретические основы и содержание  проведения тренингов личностного роста, принципы и технологические этапы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тренингового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процесса;</w:t>
            </w:r>
          </w:p>
          <w:p w:rsidR="00D565C8" w:rsidRDefault="00D565C8" w:rsidP="00D565C8">
            <w:pPr>
              <w:numPr>
                <w:ilvl w:val="0"/>
                <w:numId w:val="1"/>
              </w:numPr>
              <w:ind w:left="0" w:firstLine="28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требования к результатам, касающимся использования  методов и технологий  тренинга личностного роста  в  социальной работе, способы  оценки их эффективности, планирования и отчетности;</w:t>
            </w:r>
          </w:p>
          <w:p w:rsidR="00D565C8" w:rsidRDefault="00D565C8" w:rsidP="00D565C8">
            <w:pPr>
              <w:numPr>
                <w:ilvl w:val="0"/>
                <w:numId w:val="1"/>
              </w:numPr>
              <w:ind w:left="0" w:firstLine="28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классификацию методов и технологий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тренинговой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работы, особенности их  применения в работе с  клиентом социальной работы, с  социально уязвимыми и иными категориями населения.</w:t>
            </w:r>
          </w:p>
          <w:p w:rsidR="00D565C8" w:rsidRDefault="00D565C8" w:rsidP="00664AEF">
            <w:pPr>
              <w:ind w:firstLine="709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уметь:</w:t>
            </w:r>
          </w:p>
          <w:p w:rsidR="00D565C8" w:rsidRDefault="00D565C8" w:rsidP="00D565C8">
            <w:pPr>
              <w:numPr>
                <w:ilvl w:val="0"/>
                <w:numId w:val="1"/>
              </w:numPr>
              <w:ind w:left="0" w:firstLine="28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выявлять  особенности и ресурсы участника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тренинговой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группы, устанавливать  доверительные  контакты и собирать необходимую для работы информацию;</w:t>
            </w:r>
          </w:p>
          <w:p w:rsidR="00D565C8" w:rsidRDefault="00D565C8" w:rsidP="00D565C8">
            <w:pPr>
              <w:numPr>
                <w:ilvl w:val="0"/>
                <w:numId w:val="1"/>
              </w:numPr>
              <w:ind w:left="0" w:firstLine="28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обеспечивать  условия психологической безопасности для приобретения участниками тренинга  нового опыта переживаний в процессе группового взаимодействия и достижения на этой основе личностного и профессионального роста;</w:t>
            </w:r>
          </w:p>
          <w:p w:rsidR="00D565C8" w:rsidRDefault="00D565C8" w:rsidP="00D565C8">
            <w:pPr>
              <w:numPr>
                <w:ilvl w:val="0"/>
                <w:numId w:val="1"/>
              </w:numPr>
              <w:ind w:left="0" w:firstLine="28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использовать разные методы и технологии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тренинговой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работы в зависимости от нестандартности ситуаций, искать пути решения социальных проблем клиентов, определяя оптимальные подходы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тренинговой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работы;</w:t>
            </w:r>
          </w:p>
          <w:p w:rsidR="00D565C8" w:rsidRDefault="00D565C8" w:rsidP="00D565C8">
            <w:pPr>
              <w:numPr>
                <w:ilvl w:val="0"/>
                <w:numId w:val="1"/>
              </w:numPr>
              <w:ind w:left="0" w:firstLine="28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применять  интерактивные  технологии в реализации 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тренинговых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программ, использовать современные методы анализа и прогнозирования повышения эффективности групповой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тренинговой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работы;</w:t>
            </w:r>
          </w:p>
          <w:p w:rsidR="00D565C8" w:rsidRDefault="00D565C8" w:rsidP="00D565C8">
            <w:pPr>
              <w:numPr>
                <w:ilvl w:val="0"/>
                <w:numId w:val="1"/>
              </w:numPr>
              <w:ind w:left="0" w:firstLine="28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планировать и проводить оценку эффективности 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тренинговых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упражнений,  модулей, программ,  способствующих повышению результативности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тренинговой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работы с группой.</w:t>
            </w:r>
          </w:p>
          <w:p w:rsidR="00D565C8" w:rsidRDefault="00D565C8" w:rsidP="00664AEF">
            <w:pPr>
              <w:ind w:firstLine="709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владеть:</w:t>
            </w:r>
          </w:p>
          <w:p w:rsidR="00D565C8" w:rsidRDefault="00D565C8" w:rsidP="00D565C8">
            <w:pPr>
              <w:numPr>
                <w:ilvl w:val="0"/>
                <w:numId w:val="1"/>
              </w:numPr>
              <w:ind w:left="0" w:firstLine="28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совокупностью методов и технологий  работы с </w:t>
            </w:r>
            <w:r>
              <w:rPr>
                <w:rFonts w:ascii="Times New Roman" w:hAnsi="Times New Roman" w:cs="Times New Roman"/>
                <w:szCs w:val="28"/>
              </w:rPr>
              <w:lastRenderedPageBreak/>
              <w:t xml:space="preserve">группой, 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тренинговых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положений, принципов и  подходов,  характер которых соответствует существующей  групповой  и персональной  динамике  социально-психологических переменных;</w:t>
            </w:r>
          </w:p>
          <w:p w:rsidR="00D565C8" w:rsidRDefault="00D565C8" w:rsidP="00D565C8">
            <w:pPr>
              <w:numPr>
                <w:ilvl w:val="0"/>
                <w:numId w:val="1"/>
              </w:numPr>
              <w:ind w:left="0" w:firstLine="28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практическими навыками проведения тренингов личностного роста;</w:t>
            </w:r>
          </w:p>
          <w:p w:rsidR="00D565C8" w:rsidRDefault="00D565C8" w:rsidP="00D565C8">
            <w:pPr>
              <w:numPr>
                <w:ilvl w:val="0"/>
                <w:numId w:val="1"/>
              </w:numPr>
              <w:ind w:left="0" w:firstLine="28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умением обобщать результаты, готовить предложения по совершенствованию использования и обновлению методов и технологий  в рамках разработанных и реализованных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тренинговых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программ;</w:t>
            </w:r>
          </w:p>
          <w:p w:rsidR="00D565C8" w:rsidRDefault="00D565C8" w:rsidP="00D565C8">
            <w:pPr>
              <w:numPr>
                <w:ilvl w:val="0"/>
                <w:numId w:val="1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практическими навыками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технологий, необходимыми для эффективного решения  задач  самопознания, понимания других людей и способности  адекватно решать проблемы личностного роста и межличностного взаимодействия.</w:t>
            </w:r>
          </w:p>
        </w:tc>
      </w:tr>
      <w:tr w:rsidR="00D565C8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C8" w:rsidRDefault="00D565C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C8" w:rsidRDefault="00D565C8" w:rsidP="00664AEF">
            <w:pPr>
              <w:ind w:firstLine="709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В результате изучения дисциплины</w:t>
            </w:r>
            <w:r>
              <w:rPr>
                <w:rFonts w:ascii="Times New Roman" w:hAnsi="Times New Roman" w:cs="Times New Roman"/>
                <w:szCs w:val="28"/>
              </w:rPr>
              <w:t xml:space="preserve"> «Тренинг личностного роста» студенты должны </w:t>
            </w:r>
            <w:r>
              <w:rPr>
                <w:rFonts w:ascii="Times New Roman" w:hAnsi="Times New Roman" w:cs="Times New Roman"/>
                <w:b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</w:p>
          <w:p w:rsidR="00D565C8" w:rsidRDefault="00D565C8" w:rsidP="00D565C8">
            <w:pPr>
              <w:numPr>
                <w:ilvl w:val="0"/>
                <w:numId w:val="1"/>
              </w:numPr>
              <w:ind w:left="0" w:firstLine="28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теоретические основы и содержание  проведения тренингов личностного роста, принципы и технологические этапы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тренингового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процесса;</w:t>
            </w:r>
          </w:p>
          <w:p w:rsidR="00D565C8" w:rsidRDefault="00D565C8" w:rsidP="00D565C8">
            <w:pPr>
              <w:numPr>
                <w:ilvl w:val="0"/>
                <w:numId w:val="1"/>
              </w:numPr>
              <w:ind w:left="0" w:firstLine="28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требования к результатам, касающимся использования  методов и технологий  тренинга личностного роста  в  социальной работе, способы  оценки их эффективности, планирования и отчетности;</w:t>
            </w:r>
          </w:p>
          <w:p w:rsidR="00D565C8" w:rsidRDefault="00D565C8" w:rsidP="00D565C8">
            <w:pPr>
              <w:numPr>
                <w:ilvl w:val="0"/>
                <w:numId w:val="1"/>
              </w:numPr>
              <w:ind w:left="0" w:firstLine="28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классификацию методов и технологий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тренинговой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работы, особенности их  применения в работе с  клиентом социальной работы, с  социально уязвимыми и иными категориями населения.</w:t>
            </w:r>
          </w:p>
          <w:p w:rsidR="00D565C8" w:rsidRDefault="00D565C8" w:rsidP="00664AEF">
            <w:pPr>
              <w:ind w:firstLine="709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уметь:</w:t>
            </w:r>
          </w:p>
          <w:p w:rsidR="00D565C8" w:rsidRDefault="00D565C8" w:rsidP="00D565C8">
            <w:pPr>
              <w:numPr>
                <w:ilvl w:val="0"/>
                <w:numId w:val="1"/>
              </w:numPr>
              <w:ind w:left="0" w:firstLine="28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выявлять  особенности и ресурсы участника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тренинговой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группы, устанавливать  доверительные  контакты и собирать необходимую для работы информацию;</w:t>
            </w:r>
          </w:p>
          <w:p w:rsidR="00D565C8" w:rsidRDefault="00D565C8" w:rsidP="00D565C8">
            <w:pPr>
              <w:numPr>
                <w:ilvl w:val="0"/>
                <w:numId w:val="1"/>
              </w:numPr>
              <w:ind w:left="0" w:firstLine="28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обеспечивать  условия психологической безопасности для приобретения участниками тренинга  нового опыта переживаний в процессе группового взаимодействия и достижения на этой основе личностного и профессионального роста;</w:t>
            </w:r>
          </w:p>
          <w:p w:rsidR="00D565C8" w:rsidRDefault="00D565C8" w:rsidP="00D565C8">
            <w:pPr>
              <w:numPr>
                <w:ilvl w:val="0"/>
                <w:numId w:val="1"/>
              </w:numPr>
              <w:ind w:left="0" w:firstLine="28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использовать разные методы и технологии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тренинговой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работы в зависимости от нестандартности ситуаций, искать пути решения социальных проблем клиентов, определяя оптимальные подходы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тренинговой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работы;</w:t>
            </w:r>
          </w:p>
          <w:p w:rsidR="00D565C8" w:rsidRDefault="00D565C8" w:rsidP="00D565C8">
            <w:pPr>
              <w:numPr>
                <w:ilvl w:val="0"/>
                <w:numId w:val="1"/>
              </w:numPr>
              <w:ind w:left="0" w:firstLine="28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применять  интерактивные  технологии в реализации 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тренинговых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программ, использовать современные методы анализа и прогнозирования повышения эффективности групповой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тренинговой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работы;</w:t>
            </w:r>
          </w:p>
          <w:p w:rsidR="00D565C8" w:rsidRDefault="00D565C8" w:rsidP="00D565C8">
            <w:pPr>
              <w:numPr>
                <w:ilvl w:val="0"/>
                <w:numId w:val="1"/>
              </w:numPr>
              <w:ind w:left="0" w:firstLine="28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планировать и проводить оценку эффективности 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тренинговых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упражнений,  модулей, программ,  способствующих повышению результативности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тренинговой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работы с группой.</w:t>
            </w:r>
          </w:p>
          <w:p w:rsidR="00D565C8" w:rsidRDefault="00D565C8" w:rsidP="00664AEF">
            <w:pPr>
              <w:ind w:firstLine="709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владеть:</w:t>
            </w:r>
          </w:p>
          <w:p w:rsidR="00D565C8" w:rsidRDefault="00D565C8" w:rsidP="00D565C8">
            <w:pPr>
              <w:numPr>
                <w:ilvl w:val="0"/>
                <w:numId w:val="1"/>
              </w:numPr>
              <w:ind w:left="0" w:firstLine="28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совокупностью методов и технологий  работы с группой, 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тренинговых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положений, принципов и  подходов,  характер которых соответствует существующей  групповой  и персональной  динамике  социально-психологических переменных;</w:t>
            </w:r>
          </w:p>
          <w:p w:rsidR="00D565C8" w:rsidRDefault="00D565C8" w:rsidP="00D565C8">
            <w:pPr>
              <w:numPr>
                <w:ilvl w:val="0"/>
                <w:numId w:val="1"/>
              </w:numPr>
              <w:ind w:left="0" w:firstLine="28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практическими навыками проведения тренингов личностного роста;</w:t>
            </w:r>
          </w:p>
          <w:p w:rsidR="00D565C8" w:rsidRDefault="00D565C8" w:rsidP="00D565C8">
            <w:pPr>
              <w:numPr>
                <w:ilvl w:val="0"/>
                <w:numId w:val="1"/>
              </w:numPr>
              <w:ind w:left="0" w:firstLine="28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умением обобщать результаты, готовить предложения по совершенствованию использования и обновлению методов и технологий  в рамках разработанных и реализованных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тренинговых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программ;</w:t>
            </w:r>
          </w:p>
          <w:p w:rsidR="00D565C8" w:rsidRDefault="00D565C8" w:rsidP="00D565C8">
            <w:pPr>
              <w:numPr>
                <w:ilvl w:val="0"/>
                <w:numId w:val="1"/>
              </w:numPr>
              <w:ind w:left="0" w:firstLine="28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практическими навыками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технологий, необходимыми для эффективного решения  задач  самопознания, понимания других людей и способности  адекватно решать проблемы личностного роста и межличностного взаимодействия.</w:t>
            </w:r>
          </w:p>
          <w:p w:rsidR="00D565C8" w:rsidRDefault="00D565C8" w:rsidP="00664AEF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C8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C8" w:rsidRDefault="00D565C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C8" w:rsidRDefault="00D565C8" w:rsidP="00664AEF">
            <w:pPr>
              <w:tabs>
                <w:tab w:val="left" w:pos="0"/>
                <w:tab w:val="left" w:pos="993"/>
              </w:tabs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СК-26 – раз</w:t>
            </w:r>
            <w:r>
              <w:rPr>
                <w:rFonts w:ascii="Times New Roman" w:hAnsi="Times New Roman" w:cs="Times New Roman"/>
              </w:rPr>
              <w:t>рабатывать индивидуальный маршрут личностно-профессионального роста.</w:t>
            </w:r>
          </w:p>
          <w:p w:rsidR="00D565C8" w:rsidRDefault="00D565C8" w:rsidP="00664AEF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5C8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C8" w:rsidRDefault="00D565C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C8" w:rsidRDefault="00D565C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3D0A29" w:rsidRDefault="003D0A29">
      <w:bookmarkStart w:id="0" w:name="_GoBack"/>
      <w:bookmarkEnd w:id="0"/>
    </w:p>
    <w:sectPr w:rsidR="003D0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304"/>
    <w:multiLevelType w:val="hybridMultilevel"/>
    <w:tmpl w:val="E2FA51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5F"/>
    <w:rsid w:val="003D0A29"/>
    <w:rsid w:val="009B3E5F"/>
    <w:rsid w:val="00D5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5C8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5C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5C8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5C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user404</dc:creator>
  <cp:keywords/>
  <dc:description/>
  <cp:lastModifiedBy>user404</cp:lastModifiedBy>
  <cp:revision>2</cp:revision>
  <dcterms:created xsi:type="dcterms:W3CDTF">2025-05-06T13:42:00Z</dcterms:created>
  <dcterms:modified xsi:type="dcterms:W3CDTF">2025-05-06T13:42:00Z</dcterms:modified>
</cp:coreProperties>
</file>